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46" w:rsidRPr="007F2455" w:rsidRDefault="00674610">
      <w:pPr>
        <w:jc w:val="center"/>
        <w:rPr>
          <w:rFonts w:ascii="方正小标宋简体" w:eastAsia="方正小标宋简体" w:hAnsi="宋体"/>
          <w:b/>
          <w:bCs/>
          <w:sz w:val="44"/>
          <w:szCs w:val="44"/>
        </w:rPr>
      </w:pPr>
      <w:r>
        <w:rPr>
          <w:rFonts w:ascii="方正小标宋简体" w:eastAsia="方正小标宋简体" w:hAnsi="宋体" w:hint="eastAsia"/>
          <w:b/>
          <w:bCs/>
          <w:sz w:val="44"/>
          <w:szCs w:val="44"/>
        </w:rPr>
        <w:t>阿法购读者使用说明</w:t>
      </w:r>
    </w:p>
    <w:p w:rsidR="00247D46" w:rsidRDefault="007E4B9D">
      <w:pPr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一、阿法购平台介绍</w:t>
      </w:r>
    </w:p>
    <w:p w:rsidR="00247D46" w:rsidRDefault="007E4B9D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阿法购平台以《中国可供书目网》</w:t>
      </w:r>
      <w:r>
        <w:rPr>
          <w:rFonts w:ascii="宋体" w:eastAsia="宋体" w:hAnsi="宋体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45</w:t>
      </w:r>
      <w:r>
        <w:rPr>
          <w:rFonts w:ascii="宋体" w:eastAsia="宋体" w:hAnsi="宋体"/>
          <w:sz w:val="28"/>
          <w:szCs w:val="28"/>
        </w:rPr>
        <w:t>万条可供书目为基础，结合畅想之星馆配电子书平台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为图书馆打造一个集纸书和电子书查询、图书采购、PDA还书、荐购处理为一体的综合业务处理平台；并为读者提供纸书和电子书查询、PDA采购、电子书阅读等功能的纸电一站</w:t>
      </w:r>
    </w:p>
    <w:p w:rsidR="00247D46" w:rsidRDefault="007E4B9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式智能服务平台。</w:t>
      </w:r>
    </w:p>
    <w:p w:rsidR="00247D46" w:rsidRDefault="007E4B9D">
      <w:pPr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二、用户登陆</w:t>
      </w:r>
    </w:p>
    <w:p w:rsidR="00247D46" w:rsidRDefault="007E4B9D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具体活动操作流程如下:</w:t>
      </w:r>
    </w:p>
    <w:p w:rsidR="00247D46" w:rsidRPr="007F2455" w:rsidRDefault="005741BA">
      <w:pPr>
        <w:jc w:val="center"/>
        <w:outlineLvl w:val="0"/>
        <w:rPr>
          <w:rFonts w:ascii="方正小标宋简体" w:eastAsia="方正小标宋简体" w:hAnsi="黑体"/>
          <w:b/>
          <w:bCs/>
          <w:color w:val="FF0000"/>
          <w:sz w:val="32"/>
          <w:szCs w:val="32"/>
        </w:rPr>
      </w:pPr>
      <w:r>
        <w:rPr>
          <w:rFonts w:ascii="方正小标宋简体" w:eastAsia="方正小标宋简体" w:hAnsi="黑体" w:hint="eastAsia"/>
          <w:b/>
          <w:bCs/>
          <w:color w:val="FF0000"/>
          <w:sz w:val="32"/>
          <w:szCs w:val="32"/>
        </w:rPr>
        <w:t>（一）</w:t>
      </w:r>
      <w:r w:rsidR="007E4B9D" w:rsidRPr="007F2455">
        <w:rPr>
          <w:rFonts w:ascii="方正小标宋简体" w:eastAsia="方正小标宋简体" w:hAnsi="黑体" w:hint="eastAsia"/>
          <w:b/>
          <w:bCs/>
          <w:color w:val="FF0000"/>
          <w:sz w:val="32"/>
          <w:szCs w:val="32"/>
        </w:rPr>
        <w:t>PC端</w:t>
      </w:r>
    </w:p>
    <w:p w:rsidR="00247D46" w:rsidRDefault="008734A4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人天阿法购</w:t>
      </w:r>
      <w:r w:rsidR="007E4B9D">
        <w:rPr>
          <w:rFonts w:ascii="宋体" w:eastAsia="宋体" w:hAnsi="宋体" w:hint="eastAsia"/>
          <w:b/>
          <w:bCs/>
          <w:sz w:val="28"/>
          <w:szCs w:val="28"/>
        </w:rPr>
        <w:t>网址：</w:t>
      </w:r>
      <w:r w:rsidR="007E4B9D">
        <w:rPr>
          <w:rFonts w:ascii="宋体" w:eastAsia="宋体" w:hAnsi="宋体" w:hint="eastAsia"/>
          <w:b/>
          <w:bCs/>
          <w:color w:val="4472C4" w:themeColor="accent1"/>
          <w:sz w:val="28"/>
          <w:szCs w:val="28"/>
        </w:rPr>
        <w:t>http:</w:t>
      </w:r>
      <w:r w:rsidR="007E4B9D">
        <w:rPr>
          <w:rFonts w:ascii="宋体" w:eastAsia="宋体" w:hAnsi="宋体"/>
          <w:b/>
          <w:bCs/>
          <w:color w:val="4472C4" w:themeColor="accent1"/>
          <w:sz w:val="28"/>
          <w:szCs w:val="28"/>
        </w:rPr>
        <w:t>//</w:t>
      </w:r>
      <w:r w:rsidR="007E4B9D">
        <w:rPr>
          <w:rFonts w:ascii="宋体" w:eastAsia="宋体" w:hAnsi="宋体" w:hint="eastAsia"/>
          <w:b/>
          <w:bCs/>
          <w:color w:val="4472C4" w:themeColor="accent1"/>
          <w:sz w:val="28"/>
          <w:szCs w:val="28"/>
        </w:rPr>
        <w:t>buy.</w:t>
      </w:r>
      <w:r w:rsidR="007E4B9D">
        <w:rPr>
          <w:rFonts w:ascii="宋体" w:eastAsia="宋体" w:hAnsi="宋体"/>
          <w:b/>
          <w:bCs/>
          <w:color w:val="4472C4" w:themeColor="accent1"/>
          <w:sz w:val="28"/>
          <w:szCs w:val="28"/>
        </w:rPr>
        <w:t>cxstar.com</w:t>
      </w:r>
    </w:p>
    <w:p w:rsidR="007F2455" w:rsidRDefault="007E4B9D" w:rsidP="007F2455">
      <w:pPr>
        <w:pStyle w:val="a7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1.进入主页点击</w:t>
      </w:r>
      <w:r w:rsidR="007F2455">
        <w:rPr>
          <w:rFonts w:ascii="宋体" w:eastAsia="宋体" w:hAnsi="宋体" w:hint="eastAsia"/>
          <w:sz w:val="28"/>
          <w:szCs w:val="28"/>
        </w:rPr>
        <w:t>“</w:t>
      </w:r>
      <w:r w:rsidR="007F2455" w:rsidRPr="00361247">
        <w:rPr>
          <w:rFonts w:ascii="宋体" w:eastAsia="宋体" w:hAnsi="宋体" w:hint="eastAsia"/>
          <w:color w:val="FF0000"/>
          <w:sz w:val="28"/>
          <w:szCs w:val="28"/>
        </w:rPr>
        <w:t>读者登陆</w:t>
      </w:r>
      <w:r w:rsidR="007F2455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→选择</w:t>
      </w:r>
      <w:r w:rsidR="008B64D9">
        <w:rPr>
          <w:rFonts w:ascii="宋体" w:eastAsia="宋体" w:hAnsi="宋体" w:hint="eastAsia"/>
          <w:sz w:val="28"/>
          <w:szCs w:val="28"/>
        </w:rPr>
        <w:t>“</w:t>
      </w:r>
      <w:r w:rsidR="00361247" w:rsidRPr="00361247">
        <w:rPr>
          <w:rFonts w:ascii="宋体" w:eastAsia="宋体" w:hAnsi="宋体" w:hint="eastAsia"/>
          <w:color w:val="FF0000"/>
          <w:sz w:val="28"/>
          <w:szCs w:val="28"/>
        </w:rPr>
        <w:t>个人</w:t>
      </w:r>
      <w:r w:rsidR="008B64D9" w:rsidRPr="00361247">
        <w:rPr>
          <w:rFonts w:ascii="宋体" w:eastAsia="宋体" w:hAnsi="宋体" w:hint="eastAsia"/>
          <w:color w:val="FF0000"/>
          <w:sz w:val="28"/>
          <w:szCs w:val="28"/>
        </w:rPr>
        <w:t>登录</w:t>
      </w:r>
      <w:r w:rsidR="008B64D9">
        <w:rPr>
          <w:rFonts w:ascii="宋体" w:eastAsia="宋体" w:hAnsi="宋体" w:hint="eastAsia"/>
          <w:sz w:val="28"/>
          <w:szCs w:val="28"/>
        </w:rPr>
        <w:t>”,</w:t>
      </w:r>
      <w:r>
        <w:rPr>
          <w:rFonts w:ascii="宋体" w:eastAsia="宋体" w:hAnsi="宋体" w:hint="eastAsia"/>
          <w:sz w:val="28"/>
          <w:szCs w:val="28"/>
        </w:rPr>
        <w:t>通过</w:t>
      </w:r>
      <w:r w:rsidRPr="00361247">
        <w:rPr>
          <w:rFonts w:ascii="宋体" w:eastAsia="宋体" w:hAnsi="宋体" w:hint="eastAsia"/>
          <w:color w:val="FF0000"/>
          <w:sz w:val="28"/>
          <w:szCs w:val="28"/>
        </w:rPr>
        <w:t>微信第三方</w:t>
      </w:r>
      <w:r>
        <w:rPr>
          <w:rFonts w:ascii="宋体" w:eastAsia="宋体" w:hAnsi="宋体" w:hint="eastAsia"/>
          <w:sz w:val="28"/>
          <w:szCs w:val="28"/>
        </w:rPr>
        <w:t>登录，登录时选择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山东经贸职业学院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247D46" w:rsidRDefault="007E4B9D" w:rsidP="007F2455">
      <w:pPr>
        <w:pStyle w:val="a7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926026" cy="2830655"/>
            <wp:effectExtent l="19050" t="0" r="7924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451" cy="28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063109" cy="2428647"/>
            <wp:effectExtent l="19050" t="0" r="4191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0449" cy="24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46" w:rsidRDefault="00361247" w:rsidP="007F2455">
      <w:pPr>
        <w:widowControl/>
        <w:jc w:val="center"/>
        <w:rPr>
          <w:rFonts w:ascii="宋体" w:eastAsia="宋体" w:hAnsi="宋体"/>
          <w:sz w:val="28"/>
          <w:szCs w:val="28"/>
        </w:rPr>
      </w:pPr>
      <w:r w:rsidRPr="00361247">
        <w:rPr>
          <w:rFonts w:ascii="宋体" w:eastAsia="宋体" w:hAnsi="宋体" w:hint="eastAsia"/>
          <w:noProof/>
          <w:color w:val="FF0000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64.55pt;margin-top:-29.95pt;width:25.25pt;height:9.3pt;rotation:-1670006fd;z-index:251662336" fillcolor="red" strokecolor="red" strokeweight="3pt">
            <v:shadow on="t" type="perspective" color="#823b0b [1605]" opacity=".5" offset="1pt" offset2="-1pt"/>
          </v:shape>
        </w:pict>
      </w:r>
      <w:r w:rsidR="007E4B9D">
        <w:rPr>
          <w:rFonts w:ascii="宋体" w:eastAsia="宋体" w:hAnsi="宋体" w:hint="eastAsia"/>
          <w:sz w:val="28"/>
          <w:szCs w:val="28"/>
        </w:rPr>
        <w:t>2.通过搜索关荐词、图书分类和其他模块寻找需要的纸书或电子书。</w:t>
      </w:r>
      <w:r w:rsidR="007E4B9D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28514" cy="270068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98" cy="27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7E4B9D">
      <w:pPr>
        <w:pStyle w:val="a7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3.找到所需要的纸书或电子书可以进行荐购。</w:t>
      </w:r>
    </w:p>
    <w:p w:rsidR="00247D46" w:rsidRDefault="007E4B9D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98314" cy="2540284"/>
            <wp:effectExtent l="19050" t="0" r="2286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749" cy="25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Pr="007F2455" w:rsidRDefault="005741BA">
      <w:pPr>
        <w:jc w:val="center"/>
        <w:rPr>
          <w:rFonts w:ascii="方正小标宋简体" w:eastAsia="方正小标宋简体" w:hAnsi="宋体"/>
          <w:b/>
          <w:bCs/>
          <w:color w:val="FF0000"/>
          <w:sz w:val="32"/>
          <w:szCs w:val="32"/>
        </w:rPr>
      </w:pPr>
      <w:r>
        <w:rPr>
          <w:rFonts w:ascii="方正小标宋简体" w:eastAsia="方正小标宋简体" w:hAnsi="宋体" w:hint="eastAsia"/>
          <w:b/>
          <w:bCs/>
          <w:color w:val="FF0000"/>
          <w:sz w:val="32"/>
          <w:szCs w:val="32"/>
        </w:rPr>
        <w:lastRenderedPageBreak/>
        <w:t>（二）</w:t>
      </w:r>
      <w:r w:rsidR="007E4B9D" w:rsidRPr="007F2455">
        <w:rPr>
          <w:rFonts w:ascii="方正小标宋简体" w:eastAsia="方正小标宋简体" w:hAnsi="宋体" w:hint="eastAsia"/>
          <w:b/>
          <w:bCs/>
          <w:color w:val="FF0000"/>
          <w:sz w:val="32"/>
          <w:szCs w:val="32"/>
        </w:rPr>
        <w:t>微信端</w:t>
      </w:r>
    </w:p>
    <w:p w:rsidR="00247D46" w:rsidRDefault="007E4B9D">
      <w:pPr>
        <w:pStyle w:val="a7"/>
        <w:ind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  <w:bookmarkStart w:id="0" w:name="_Hlk37165416"/>
      <w:r>
        <w:rPr>
          <w:rFonts w:ascii="宋体" w:eastAsia="宋体" w:hAnsi="宋体" w:hint="eastAsia"/>
          <w:sz w:val="28"/>
          <w:szCs w:val="28"/>
        </w:rPr>
        <w:t>1.通过微信扫描二维码直接登录（选择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山东经贸职业学院</w:t>
      </w:r>
      <w:r>
        <w:rPr>
          <w:rFonts w:ascii="宋体" w:eastAsia="宋体" w:hAnsi="宋体" w:hint="eastAsia"/>
          <w:sz w:val="28"/>
          <w:szCs w:val="28"/>
        </w:rPr>
        <w:t>）</w:t>
      </w:r>
    </w:p>
    <w:p w:rsidR="00247D46" w:rsidRDefault="007E4B9D" w:rsidP="007F2455">
      <w:pPr>
        <w:pStyle w:val="a7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2241654" cy="2187245"/>
            <wp:effectExtent l="19050" t="0" r="6246" b="0"/>
            <wp:docPr id="18" name="图片 18" descr="lALPD3Irrc--kRDMyczO_206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LPD3Irrc--kRDMyczO_206_2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6160" cy="219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7E4B9D">
      <w:pPr>
        <w:pStyle w:val="a7"/>
        <w:ind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2.关注图书馆微信公众号：山东经贸职业学院图书馆</w:t>
      </w:r>
    </w:p>
    <w:bookmarkEnd w:id="0"/>
    <w:p w:rsidR="00247D46" w:rsidRDefault="007F2455">
      <w:pPr>
        <w:pStyle w:val="a7"/>
        <w:ind w:left="420"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 w:rsidR="007E4B9D">
        <w:rPr>
          <w:rFonts w:ascii="宋体" w:eastAsia="宋体" w:hAnsi="宋体" w:hint="eastAsia"/>
          <w:b/>
          <w:bCs/>
          <w:sz w:val="28"/>
          <w:szCs w:val="28"/>
        </w:rPr>
        <w:t>附</w:t>
      </w:r>
      <w:r>
        <w:rPr>
          <w:rFonts w:ascii="宋体" w:eastAsia="宋体" w:hAnsi="宋体" w:hint="eastAsia"/>
          <w:b/>
          <w:bCs/>
          <w:sz w:val="28"/>
          <w:szCs w:val="28"/>
        </w:rPr>
        <w:t>图书馆微信公众号</w:t>
      </w:r>
      <w:r w:rsidR="007E4B9D">
        <w:rPr>
          <w:rFonts w:ascii="宋体" w:eastAsia="宋体" w:hAnsi="宋体" w:hint="eastAsia"/>
          <w:b/>
          <w:bCs/>
          <w:sz w:val="28"/>
          <w:szCs w:val="28"/>
        </w:rPr>
        <w:t>二维码</w:t>
      </w:r>
    </w:p>
    <w:p w:rsidR="007F2455" w:rsidRDefault="005741BA" w:rsidP="005741BA">
      <w:pPr>
        <w:pStyle w:val="a7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643683" cy="2643683"/>
            <wp:effectExtent l="19050" t="0" r="4267" b="0"/>
            <wp:docPr id="1" name="图片 0" descr="经贸图书馆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经贸图书馆二维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056" cy="26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7E4B9D" w:rsidP="007F2455">
      <w:pPr>
        <w:pStyle w:val="a7"/>
        <w:ind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3.进入</w:t>
      </w:r>
      <w:r w:rsidR="007F2455">
        <w:rPr>
          <w:rFonts w:ascii="宋体" w:eastAsia="宋体" w:hAnsi="宋体" w:hint="eastAsia"/>
          <w:sz w:val="28"/>
          <w:szCs w:val="28"/>
        </w:rPr>
        <w:t>公众号</w:t>
      </w:r>
      <w:r>
        <w:rPr>
          <w:rFonts w:ascii="宋体" w:eastAsia="宋体" w:hAnsi="宋体" w:hint="eastAsia"/>
          <w:sz w:val="28"/>
          <w:szCs w:val="28"/>
        </w:rPr>
        <w:t>→选择读者荐购→阿法购</w:t>
      </w:r>
      <w:r w:rsidR="007F2455">
        <w:rPr>
          <w:rFonts w:ascii="宋体" w:eastAsia="宋体" w:hAnsi="宋体" w:hint="eastAsia"/>
          <w:sz w:val="28"/>
          <w:szCs w:val="28"/>
        </w:rPr>
        <w:t>线上采选</w:t>
      </w:r>
    </w:p>
    <w:p w:rsidR="00247D46" w:rsidRDefault="007F2455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    图书馆微信公众号截图</w:t>
      </w:r>
    </w:p>
    <w:p w:rsidR="007F2455" w:rsidRDefault="007F2455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5741BA" w:rsidRDefault="005741BA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5741BA" w:rsidRDefault="005741BA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247D46" w:rsidRDefault="007E4B9D">
      <w:pPr>
        <w:pStyle w:val="a7"/>
        <w:ind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4.登陆畅想之星阿法购平台→选择图书馆</w:t>
      </w:r>
      <w:r>
        <w:rPr>
          <w:rFonts w:ascii="宋体" w:eastAsia="宋体" w:hAnsi="宋体"/>
          <w:sz w:val="28"/>
          <w:szCs w:val="28"/>
        </w:rPr>
        <w:t>: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山东经贸职业学院</w:t>
      </w:r>
      <w:r>
        <w:rPr>
          <w:rFonts w:ascii="宋体" w:eastAsia="宋体" w:hAnsi="宋体"/>
          <w:sz w:val="28"/>
          <w:szCs w:val="28"/>
        </w:rPr>
        <w:t>→输入账号密码</w:t>
      </w:r>
      <w:r>
        <w:rPr>
          <w:rFonts w:ascii="宋体" w:eastAsia="宋体" w:hAnsi="宋体" w:hint="eastAsia"/>
          <w:sz w:val="28"/>
          <w:szCs w:val="28"/>
        </w:rPr>
        <w:t>或通过微信第三方登录选择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山东职业学院</w:t>
      </w:r>
      <w:r>
        <w:rPr>
          <w:rFonts w:ascii="宋体" w:eastAsia="宋体" w:hAnsi="宋体"/>
          <w:sz w:val="28"/>
          <w:szCs w:val="28"/>
        </w:rPr>
        <w:t>。</w:t>
      </w:r>
    </w:p>
    <w:p w:rsidR="00247D46" w:rsidRDefault="00247D46">
      <w:pPr>
        <w:pStyle w:val="a7"/>
        <w:ind w:left="420"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247D46" w:rsidRDefault="007E4B9D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58420</wp:posOffset>
            </wp:positionV>
            <wp:extent cx="2423795" cy="5661660"/>
            <wp:effectExtent l="19050" t="0" r="0" b="0"/>
            <wp:wrapThrough wrapText="bothSides">
              <wp:wrapPolygon edited="0">
                <wp:start x="-170" y="0"/>
                <wp:lineTo x="-170" y="21513"/>
                <wp:lineTo x="21560" y="21513"/>
                <wp:lineTo x="21560" y="0"/>
                <wp:lineTo x="-170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bCs/>
          <w:noProof/>
          <w:sz w:val="28"/>
          <w:szCs w:val="28"/>
        </w:rPr>
        <w:drawing>
          <wp:inline distT="0" distB="0" distL="0" distR="0">
            <wp:extent cx="2380336" cy="5157517"/>
            <wp:effectExtent l="19050" t="0" r="914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66" cy="51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7E4B9D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247D46" w:rsidRDefault="007E4B9D" w:rsidP="007F2455">
      <w:pPr>
        <w:pStyle w:val="a7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bookmarkStart w:id="1" w:name="_Hlk37165523"/>
      <w:r>
        <w:rPr>
          <w:rFonts w:ascii="宋体" w:eastAsia="宋体" w:hAnsi="宋体" w:hint="eastAsia"/>
          <w:sz w:val="28"/>
          <w:szCs w:val="28"/>
        </w:rPr>
        <w:lastRenderedPageBreak/>
        <w:t>5.</w:t>
      </w:r>
      <w:r>
        <w:rPr>
          <w:rFonts w:ascii="宋体" w:eastAsia="宋体" w:hAnsi="宋体"/>
          <w:sz w:val="28"/>
          <w:szCs w:val="28"/>
        </w:rPr>
        <w:t>通过搜索</w:t>
      </w:r>
      <w:r>
        <w:rPr>
          <w:rFonts w:ascii="宋体" w:eastAsia="宋体" w:hAnsi="宋体" w:hint="eastAsia"/>
          <w:sz w:val="28"/>
          <w:szCs w:val="28"/>
        </w:rPr>
        <w:t>关键词</w:t>
      </w:r>
      <w:r>
        <w:rPr>
          <w:rFonts w:ascii="宋体" w:eastAsia="宋体" w:hAnsi="宋体"/>
          <w:sz w:val="28"/>
          <w:szCs w:val="28"/>
        </w:rPr>
        <w:t>、图书分类</w:t>
      </w:r>
      <w:r>
        <w:rPr>
          <w:rFonts w:ascii="宋体" w:eastAsia="宋体" w:hAnsi="宋体" w:hint="eastAsia"/>
          <w:sz w:val="28"/>
          <w:szCs w:val="28"/>
        </w:rPr>
        <w:t>寻找需要的纸书或电子书。</w:t>
      </w:r>
      <w:bookmarkEnd w:id="1"/>
    </w:p>
    <w:p w:rsidR="00247D46" w:rsidRDefault="007E4B9D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3057118" cy="6623916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92" cy="66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7E4B9D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47D46" w:rsidRDefault="007E4B9D" w:rsidP="007F2455">
      <w:pPr>
        <w:pStyle w:val="a7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6</w:t>
      </w:r>
      <w:bookmarkStart w:id="2" w:name="_GoBack"/>
      <w:bookmarkEnd w:id="2"/>
      <w:r>
        <w:rPr>
          <w:rFonts w:ascii="宋体" w:eastAsia="宋体" w:hAnsi="宋体" w:hint="eastAsia"/>
          <w:sz w:val="28"/>
          <w:szCs w:val="28"/>
        </w:rPr>
        <w:t>.找到所需要的纸书或电子书可以进行荐购。</w:t>
      </w:r>
    </w:p>
    <w:p w:rsidR="00247D46" w:rsidRDefault="007E4B9D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2903499" cy="571021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23" cy="5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7E4B9D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47D46" w:rsidRPr="005741BA" w:rsidRDefault="005741BA">
      <w:pPr>
        <w:jc w:val="center"/>
        <w:rPr>
          <w:rFonts w:ascii="方正小标宋简体" w:eastAsia="方正小标宋简体" w:hAnsi="宋体"/>
          <w:b/>
          <w:bCs/>
          <w:color w:val="FF0000"/>
          <w:sz w:val="44"/>
          <w:szCs w:val="44"/>
        </w:rPr>
      </w:pPr>
      <w:r>
        <w:rPr>
          <w:rFonts w:ascii="方正小标宋简体" w:eastAsia="方正小标宋简体" w:hAnsi="宋体" w:hint="eastAsia"/>
          <w:b/>
          <w:bCs/>
          <w:color w:val="FF0000"/>
          <w:sz w:val="44"/>
          <w:szCs w:val="44"/>
        </w:rPr>
        <w:lastRenderedPageBreak/>
        <w:t>（三）</w:t>
      </w:r>
      <w:r w:rsidR="007E4B9D" w:rsidRPr="005741BA">
        <w:rPr>
          <w:rFonts w:ascii="方正小标宋简体" w:eastAsia="方正小标宋简体" w:hAnsi="宋体" w:hint="eastAsia"/>
          <w:b/>
          <w:bCs/>
          <w:color w:val="FF0000"/>
          <w:sz w:val="44"/>
          <w:szCs w:val="44"/>
        </w:rPr>
        <w:t>畅想阅读</w:t>
      </w:r>
      <w:r>
        <w:rPr>
          <w:rFonts w:ascii="方正小标宋简体" w:eastAsia="方正小标宋简体" w:hAnsi="宋体" w:hint="eastAsia"/>
          <w:b/>
          <w:bCs/>
          <w:color w:val="FF0000"/>
          <w:sz w:val="44"/>
          <w:szCs w:val="44"/>
        </w:rPr>
        <w:t>APP</w:t>
      </w:r>
      <w:r w:rsidRPr="005741BA">
        <w:rPr>
          <w:rFonts w:ascii="方正小标宋简体" w:eastAsia="方正小标宋简体" w:hAnsi="宋体" w:hint="eastAsia"/>
          <w:b/>
          <w:bCs/>
          <w:color w:val="FF0000"/>
          <w:sz w:val="44"/>
          <w:szCs w:val="44"/>
        </w:rPr>
        <w:t xml:space="preserve"> </w:t>
      </w:r>
    </w:p>
    <w:p w:rsidR="00247D46" w:rsidRDefault="007E4B9D">
      <w:pPr>
        <w:pStyle w:val="a7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扫码二维码下载畅想阅读 </w:t>
      </w:r>
      <w:r>
        <w:rPr>
          <w:rFonts w:ascii="宋体" w:eastAsia="宋体" w:hAnsi="宋体"/>
          <w:sz w:val="28"/>
          <w:szCs w:val="28"/>
        </w:rPr>
        <w:t>APP</w:t>
      </w:r>
    </w:p>
    <w:p w:rsidR="00247D46" w:rsidRDefault="007E4B9D">
      <w:pPr>
        <w:pStyle w:val="a7"/>
        <w:ind w:left="420"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1896745" cy="1896745"/>
            <wp:effectExtent l="0" t="0" r="825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pStyle w:val="a7"/>
        <w:ind w:left="420" w:firstLineChars="0" w:firstLine="0"/>
        <w:jc w:val="center"/>
        <w:rPr>
          <w:rFonts w:ascii="宋体" w:eastAsia="宋体" w:hAnsi="宋体"/>
          <w:sz w:val="28"/>
          <w:szCs w:val="28"/>
        </w:rPr>
      </w:pPr>
    </w:p>
    <w:p w:rsidR="00247D46" w:rsidRDefault="007E4B9D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登陆畅想阅读→选择图书馆</w:t>
      </w:r>
      <w:r>
        <w:rPr>
          <w:rFonts w:ascii="宋体" w:eastAsia="宋体" w:hAnsi="宋体"/>
          <w:sz w:val="28"/>
          <w:szCs w:val="28"/>
        </w:rPr>
        <w:t xml:space="preserve">: </w:t>
      </w:r>
      <w:r>
        <w:rPr>
          <w:rFonts w:ascii="宋体" w:eastAsia="宋体" w:hAnsi="宋体"/>
          <w:b/>
          <w:bCs/>
          <w:color w:val="FF0000"/>
          <w:sz w:val="28"/>
          <w:szCs w:val="28"/>
        </w:rPr>
        <w:t>山东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经贸职业</w:t>
      </w:r>
      <w:r>
        <w:rPr>
          <w:rFonts w:ascii="宋体" w:eastAsia="宋体" w:hAnsi="宋体"/>
          <w:b/>
          <w:bCs/>
          <w:color w:val="FF0000"/>
          <w:sz w:val="28"/>
          <w:szCs w:val="28"/>
        </w:rPr>
        <w:t>学院</w:t>
      </w:r>
      <w:r>
        <w:rPr>
          <w:rFonts w:ascii="宋体" w:eastAsia="宋体" w:hAnsi="宋体"/>
          <w:sz w:val="28"/>
          <w:szCs w:val="28"/>
        </w:rPr>
        <w:t>→输入账号密码</w:t>
      </w:r>
      <w:r>
        <w:rPr>
          <w:rFonts w:ascii="宋体" w:eastAsia="宋体" w:hAnsi="宋体" w:hint="eastAsia"/>
          <w:sz w:val="28"/>
          <w:szCs w:val="28"/>
        </w:rPr>
        <w:t>→点击阿法购。</w:t>
      </w:r>
    </w:p>
    <w:p w:rsidR="00247D46" w:rsidRDefault="007E4B9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5093335</wp:posOffset>
            </wp:positionH>
            <wp:positionV relativeFrom="paragraph">
              <wp:posOffset>464820</wp:posOffset>
            </wp:positionV>
            <wp:extent cx="2265680" cy="4456430"/>
            <wp:effectExtent l="0" t="0" r="1270" b="1270"/>
            <wp:wrapThrough wrapText="bothSides">
              <wp:wrapPolygon edited="0">
                <wp:start x="0" y="0"/>
                <wp:lineTo x="0" y="21514"/>
                <wp:lineTo x="21430" y="21514"/>
                <wp:lineTo x="21430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483870</wp:posOffset>
            </wp:positionV>
            <wp:extent cx="2132330" cy="4456430"/>
            <wp:effectExtent l="0" t="0" r="1270" b="1270"/>
            <wp:wrapThrough wrapText="bothSides">
              <wp:wrapPolygon edited="0">
                <wp:start x="0" y="0"/>
                <wp:lineTo x="0" y="21514"/>
                <wp:lineTo x="21420" y="21514"/>
                <wp:lineTo x="21420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424815</wp:posOffset>
            </wp:positionV>
            <wp:extent cx="2056765" cy="4457065"/>
            <wp:effectExtent l="0" t="0" r="635" b="1270"/>
            <wp:wrapThrough wrapText="bothSides">
              <wp:wrapPolygon edited="0">
                <wp:start x="0" y="0"/>
                <wp:lineTo x="0" y="21514"/>
                <wp:lineTo x="21407" y="21514"/>
                <wp:lineTo x="21407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935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D46" w:rsidRPr="007F2455" w:rsidRDefault="007E4B9D" w:rsidP="007F2455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通过搜索关荐词、图书分类寻找需要的纸书或电子书。</w:t>
      </w:r>
    </w:p>
    <w:p w:rsidR="00247D46" w:rsidRDefault="007E4B9D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2855325" cy="5967155"/>
            <wp:effectExtent l="19050" t="0" r="2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21" cy="597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7E4B9D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247D46" w:rsidRPr="007F2455" w:rsidRDefault="007E4B9D" w:rsidP="007F2455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找到所需要的纸书或电子书可以进行荐购。</w:t>
      </w:r>
    </w:p>
    <w:p w:rsidR="00247D46" w:rsidRDefault="007E4B9D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2891463" cy="5686542"/>
            <wp:effectExtent l="19050" t="0" r="4137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80" cy="56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D46" w:rsidSect="00247D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786" w:rsidRDefault="004D5786" w:rsidP="008B4F2C">
      <w:pPr>
        <w:ind w:firstLine="480"/>
      </w:pPr>
      <w:r>
        <w:separator/>
      </w:r>
    </w:p>
  </w:endnote>
  <w:endnote w:type="continuationSeparator" w:id="1">
    <w:p w:rsidR="004D5786" w:rsidRDefault="004D5786" w:rsidP="008B4F2C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786" w:rsidRDefault="004D5786" w:rsidP="008B4F2C">
      <w:pPr>
        <w:ind w:firstLine="480"/>
      </w:pPr>
      <w:r>
        <w:separator/>
      </w:r>
    </w:p>
  </w:footnote>
  <w:footnote w:type="continuationSeparator" w:id="1">
    <w:p w:rsidR="004D5786" w:rsidRDefault="004D5786" w:rsidP="008B4F2C">
      <w:pPr>
        <w:ind w:firstLine="48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021FD"/>
    <w:multiLevelType w:val="multilevel"/>
    <w:tmpl w:val="13A021FD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  <o:colormenu v:ext="edit" fillcolor="red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1DC4"/>
    <w:rsid w:val="000275CC"/>
    <w:rsid w:val="000C6A12"/>
    <w:rsid w:val="000D5F44"/>
    <w:rsid w:val="001B7817"/>
    <w:rsid w:val="001F57F4"/>
    <w:rsid w:val="00247D46"/>
    <w:rsid w:val="00271DC4"/>
    <w:rsid w:val="0028533C"/>
    <w:rsid w:val="00323EF8"/>
    <w:rsid w:val="00327283"/>
    <w:rsid w:val="00327D17"/>
    <w:rsid w:val="00343DAD"/>
    <w:rsid w:val="00361247"/>
    <w:rsid w:val="00382B4E"/>
    <w:rsid w:val="003B38E0"/>
    <w:rsid w:val="003C5772"/>
    <w:rsid w:val="00422921"/>
    <w:rsid w:val="004451EA"/>
    <w:rsid w:val="00490B2B"/>
    <w:rsid w:val="004C585A"/>
    <w:rsid w:val="004D5786"/>
    <w:rsid w:val="004E6CB4"/>
    <w:rsid w:val="0050703F"/>
    <w:rsid w:val="00534F9D"/>
    <w:rsid w:val="005741BA"/>
    <w:rsid w:val="00610D7C"/>
    <w:rsid w:val="00666409"/>
    <w:rsid w:val="00674610"/>
    <w:rsid w:val="006C2085"/>
    <w:rsid w:val="006C45AC"/>
    <w:rsid w:val="00751E36"/>
    <w:rsid w:val="007E13A1"/>
    <w:rsid w:val="007E4B9D"/>
    <w:rsid w:val="007F2455"/>
    <w:rsid w:val="00863193"/>
    <w:rsid w:val="008734A4"/>
    <w:rsid w:val="00883D57"/>
    <w:rsid w:val="00883D89"/>
    <w:rsid w:val="0088608C"/>
    <w:rsid w:val="008A32D2"/>
    <w:rsid w:val="008A790C"/>
    <w:rsid w:val="008B4F2C"/>
    <w:rsid w:val="008B64D9"/>
    <w:rsid w:val="00906D9C"/>
    <w:rsid w:val="00917FCB"/>
    <w:rsid w:val="009309D8"/>
    <w:rsid w:val="00941E96"/>
    <w:rsid w:val="009741E7"/>
    <w:rsid w:val="009A0311"/>
    <w:rsid w:val="009E4F73"/>
    <w:rsid w:val="00A7729A"/>
    <w:rsid w:val="00A779FC"/>
    <w:rsid w:val="00AE6C53"/>
    <w:rsid w:val="00B05FA0"/>
    <w:rsid w:val="00B91144"/>
    <w:rsid w:val="00C00BA5"/>
    <w:rsid w:val="00C6639F"/>
    <w:rsid w:val="00C72E12"/>
    <w:rsid w:val="00C81BB2"/>
    <w:rsid w:val="00C9140D"/>
    <w:rsid w:val="00C91515"/>
    <w:rsid w:val="00CA2580"/>
    <w:rsid w:val="00D324E1"/>
    <w:rsid w:val="00D34B29"/>
    <w:rsid w:val="00D754BB"/>
    <w:rsid w:val="00D77306"/>
    <w:rsid w:val="00E2618A"/>
    <w:rsid w:val="00E4197A"/>
    <w:rsid w:val="00E6460A"/>
    <w:rsid w:val="00E944CB"/>
    <w:rsid w:val="00E971CF"/>
    <w:rsid w:val="00EB0725"/>
    <w:rsid w:val="00EC3E30"/>
    <w:rsid w:val="00EE6417"/>
    <w:rsid w:val="00F21CF1"/>
    <w:rsid w:val="00F85459"/>
    <w:rsid w:val="00FF2811"/>
    <w:rsid w:val="539D17AB"/>
    <w:rsid w:val="59B64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D4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247D46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247D4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7D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247D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247D46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rsid w:val="00247D4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7D46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247D46"/>
    <w:rPr>
      <w:rFonts w:ascii="宋体" w:eastAsia="宋体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47D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101</Words>
  <Characters>577</Characters>
  <Application>Microsoft Office Word</Application>
  <DocSecurity>0</DocSecurity>
  <Lines>4</Lines>
  <Paragraphs>1</Paragraphs>
  <ScaleCrop>false</ScaleCrop>
  <Company>sdecu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User-Wang</dc:creator>
  <cp:lastModifiedBy>孟涛</cp:lastModifiedBy>
  <cp:revision>1</cp:revision>
  <dcterms:created xsi:type="dcterms:W3CDTF">2020-06-08T00:34:00Z</dcterms:created>
  <dcterms:modified xsi:type="dcterms:W3CDTF">2020-06-08T00:35:00Z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